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5261">
      <w:pPr>
        <w:rPr>
          <w:rFonts w:ascii="Arial" w:hAnsi="Arial" w:cs="Arial" w:hint="eastAsia"/>
          <w:color w:val="333333"/>
          <w:spacing w:val="8"/>
          <w:sz w:val="33"/>
          <w:szCs w:val="33"/>
        </w:rPr>
      </w:pPr>
      <w:r>
        <w:rPr>
          <w:rFonts w:ascii="Arial" w:hAnsi="Arial" w:cs="Arial"/>
          <w:color w:val="333333"/>
          <w:spacing w:val="8"/>
          <w:sz w:val="33"/>
          <w:szCs w:val="33"/>
        </w:rPr>
        <w:t>【技术】经纬度</w:t>
      </w:r>
      <w:r>
        <w:rPr>
          <w:rFonts w:ascii="Arial" w:hAnsi="Arial" w:cs="Arial"/>
          <w:color w:val="333333"/>
          <w:spacing w:val="8"/>
          <w:sz w:val="33"/>
          <w:szCs w:val="33"/>
        </w:rPr>
        <w:t>WGS84</w:t>
      </w:r>
      <w:r>
        <w:rPr>
          <w:rFonts w:ascii="Arial" w:hAnsi="Arial" w:cs="Arial"/>
          <w:color w:val="333333"/>
          <w:spacing w:val="8"/>
          <w:sz w:val="33"/>
          <w:szCs w:val="33"/>
        </w:rPr>
        <w:t>地理坐标系转换成</w:t>
      </w:r>
      <w:r>
        <w:rPr>
          <w:rFonts w:ascii="Arial" w:hAnsi="Arial" w:cs="Arial"/>
          <w:color w:val="333333"/>
          <w:spacing w:val="8"/>
          <w:sz w:val="33"/>
          <w:szCs w:val="33"/>
        </w:rPr>
        <w:t>CGCS2000</w:t>
      </w:r>
      <w:r>
        <w:rPr>
          <w:rFonts w:ascii="Arial" w:hAnsi="Arial" w:cs="Arial"/>
          <w:color w:val="333333"/>
          <w:spacing w:val="8"/>
          <w:sz w:val="33"/>
          <w:szCs w:val="33"/>
        </w:rPr>
        <w:t>坐标系步骤</w:t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今天给大家带来的是《经纬度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WGS84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地理坐标系转换成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CGCS2000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坐标系步骤》，为了大家更好的找到我，点击关注本微信号《测绘之家》，下次查找不迷路！欢迎大家收藏查阅！</w:t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1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、将图层从奥维中导出成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shp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文件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2847975"/>
            <wp:effectExtent l="19050" t="0" r="0" b="0"/>
            <wp:docPr id="1" name="图片 1" descr="https://mmbiz.qpic.cn/mmbiz_png/bFbziaviagemTUfYB34o2FVqYMM5s2buqQGudx1xGQicWR0esBXOnicVUkWovIU7L5hnx65Ckd2k3n8iaKcQTTeRhB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bFbziaviagemTUfYB34o2FVqYMM5s2buqQGudx1xGQicWR0esBXOnicVUkWovIU7L5hnx65Ckd2k3n8iaKcQTTeRhB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 w:line="420" w:lineRule="atLeast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2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、打开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arcgis-arcmap</w:t>
      </w:r>
      <w:proofErr w:type="spellEnd"/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228975"/>
            <wp:effectExtent l="19050" t="0" r="0" b="0"/>
            <wp:docPr id="2" name="图片 2" descr="https://mmbiz.qpic.cn/mmbiz_png/bFbziaviagemTUfYB34o2FVqYMM5s2buqQia1IanRucUle2tnoDhs99heoVL2TAByJvS9k6SASte6pwc6ZRgUAvm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bFbziaviagemTUfYB34o2FVqYMM5s2buqQia1IanRucUle2tnoDhs99heoVL2TAByJvS9k6SASte6pwc6ZRgUAvm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lastRenderedPageBreak/>
        <w:t>3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、地理处理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arctoolbox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数据管理工具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投影和变换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要素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投影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124200"/>
            <wp:effectExtent l="19050" t="0" r="0" b="0"/>
            <wp:docPr id="3" name="图片 3" descr="https://mmbiz.qpic.cn/mmbiz_png/bFbziaviagemTUfYB34o2FVqYMM5s2buqQKhm8aQsDmh7gM0v4MyUQEb0dygc7RqgHHnnP3IibXhrIlaIq3xNvhu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bFbziaviagemTUfYB34o2FVqYMM5s2buqQKhm8aQsDmh7gM0v4MyUQEb0dygc7RqgHHnnP3IibXhrIlaIq3xNvhu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3343275" cy="4829175"/>
            <wp:effectExtent l="19050" t="0" r="9525" b="0"/>
            <wp:docPr id="4" name="图片 4" descr="https://mmbiz.qpic.cn/mmbiz_png/bFbziaviagemTUfYB34o2FVqYMM5s2buqQCTOfzRMLppfG4PNiaAUG7esJOszQOg9zic99Wjiak2Go1BP9uxqCMrZc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bFbziaviagemTUfYB34o2FVqYMM5s2buqQCTOfzRMLppfG4PNiaAUG7esJOszQOg9zic99Wjiak2Go1BP9uxqCMrZc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lastRenderedPageBreak/>
        <w:t>4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WGS84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坐标转换为地理坐标系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-world-ITRF2000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581400"/>
            <wp:effectExtent l="19050" t="0" r="0" b="0"/>
            <wp:docPr id="5" name="图片 5" descr="https://mmbiz.qpic.cn/mmbiz_png/bFbziaviagemTUfYB34o2FVqYMM5s2buqQkKje4xuSGS368x5KINwl7ib867GN6YicKsDo0vEwArOicNfWAibQsDhZu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bFbziaviagemTUfYB34o2FVqYMM5s2buqQkKje4xuSGS368x5KINwl7ib867GN6YicKsDo0vEwArOicNfWAibQsDhZu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2114550"/>
            <wp:effectExtent l="19050" t="0" r="0" b="0"/>
            <wp:docPr id="6" name="图片 6" descr="https://mmbiz.qpic.cn/mmbiz_png/bFbziaviagemTUfYB34o2FVqYMM5s2buqQuQoTmBMRX0FnGsWuyXHcjUbNBlCpicz2fyxqA09CXibwqn6QdRr1GVF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png/bFbziaviagemTUfYB34o2FVqYMM5s2buqQuQoTmBMRX0FnGsWuyXHcjUbNBlCpicz2fyxqA09CXibwqn6QdRr1GVF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3848100" cy="1962150"/>
            <wp:effectExtent l="19050" t="0" r="0" b="0"/>
            <wp:docPr id="7" name="图片 7" descr="https://mmbiz.qpic.cn/mmbiz_png/bFbziaviagemTUfYB34o2FVqYMM5s2buqQE2m1UytZoicYJB5TdWcm85yAZRfDMfzc25eb7wVVaO15nMiasx5SshA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png/bFbziaviagemTUfYB34o2FVqYMM5s2buqQE2m1UytZoicYJB5TdWcm85yAZRfDMfzc25eb7wVVaO15nMiasx5SshA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172075" cy="4657725"/>
            <wp:effectExtent l="19050" t="0" r="9525" b="0"/>
            <wp:docPr id="8" name="图片 8" descr="https://mmbiz.qpic.cn/mmbiz_png/bFbziaviagemTUfYB34o2FVqYMM5s2buqQ2cXtFNuJxrs8HB8e7agkicG0Ub2zSn8O643MYlkNH2nMjBaOBhjl5f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png/bFbziaviagemTUfYB34o2FVqYMM5s2buqQ2cXtFNuJxrs8HB8e7agkicG0Ub2zSn8O643MYlkNH2nMjBaOBhjl5f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5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、打开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ArcCatalog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，找到上一步中已经成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ITRF2000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坐标系的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shp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文件，单击右键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属性，将图层坐标重新定义成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GCGS2000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地理坐标系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057525"/>
            <wp:effectExtent l="19050" t="0" r="0" b="0"/>
            <wp:docPr id="9" name="图片 9" descr="https://mmbiz.qpic.cn/mmbiz_png/bFbziaviagemTUfYB34o2FVqYMM5s2buqQLjYsMmerAOAxR90egyeQE2H2ZSt2WEpNRakbF1evVZYjE3Hopyzcia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png/bFbziaviagemTUfYB34o2FVqYMM5s2buqQLjYsMmerAOAxR90egyeQE2H2ZSt2WEpNRakbF1evVZYjE3Hopyzcia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981575" cy="4000500"/>
            <wp:effectExtent l="19050" t="0" r="9525" b="0"/>
            <wp:docPr id="10" name="图片 10" descr="https://mmbiz.qpic.cn/mmbiz_png/bFbziaviagemTUfYB34o2FVqYMM5s2buqQ9rYps6PMW0M9ibrtx94O7LAXHwqD1Q7lvB8Y9wyRFBReo3BcCTKvIh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png/bFbziaviagemTUfYB34o2FVqYMM5s2buqQ9rYps6PMW0M9ibrtx94O7LAXHwqD1Q7lvB8Y9wyRFBReo3BcCTKvIh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4219575"/>
            <wp:effectExtent l="19050" t="0" r="0" b="0"/>
            <wp:docPr id="11" name="图片 11" descr="https://mmbiz.qpic.cn/mmbiz_png/bFbziaviagemTUfYB34o2FVqYMM5s2buqQj7jvhmMmc4h5942V2de3ptoR22fHYQEAZCUnibxJmOpkwRBoRRuLLH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png/bFbziaviagemTUfYB34o2FVqYMM5s2buqQj7jvhmMmc4h5942V2de3ptoR22fHYQEAZCUnibxJmOpkwRBoRRuLLH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lastRenderedPageBreak/>
        <w:t>6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、重新打开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arcmap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,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重新打开已经重新定义坐标系的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shp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文件，按照地理处理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arctoolbox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数据管理工具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投影和变换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要素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-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投影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114675"/>
            <wp:effectExtent l="19050" t="0" r="0" b="0"/>
            <wp:docPr id="12" name="图片 12" descr="https://mmbiz.qpic.cn/mmbiz_png/bFbziaviagemTUfYB34o2FVqYMM5s2buqQQgRogr2p8tiaO5Qb5Jodic5TBvD9oQz3Os1nUfg5Ped6UhibHa7gsUFW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mmbiz_png/bFbziaviagemTUfYB34o2FVqYMM5s2buqQQgRogr2p8tiaO5Qb5Jodic5TBvD9oQz3Os1nUfg5Ped6UhibHa7gsUFW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2381250"/>
            <wp:effectExtent l="19050" t="0" r="0" b="0"/>
            <wp:docPr id="13" name="图片 13" descr="https://mmbiz.qpic.cn/mmbiz_png/bFbziaviagemTUfYB34o2FVqYMM5s2buqQVEGQwOicegAvyDkExWOsJy9vXTKtBzdgb0NiaBoL0S3dFrHGqib3AhYN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png/bFbziaviagemTUfYB34o2FVqYMM5s2buqQVEGQwOicegAvyDkExWOsJy9vXTKtBzdgb0NiaBoL0S3dFrHGqib3AhYN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6850" cy="6657975"/>
            <wp:effectExtent l="19050" t="0" r="0" b="0"/>
            <wp:docPr id="14" name="图片 14" descr="https://mmbiz.qpic.cn/mmbiz_png/bFbziaviagemTUfYB34o2FVqYMM5s2buqQtC0HdtJDCrSlFBTFex3TibqickW8zChwBtCqtcbFOYVcAX4zzO42Hu0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png/bFbziaviagemTUfYB34o2FVqYMM5s2buqQtC0HdtJDCrSlFBTFex3TibqickW8zChwBtCqtcbFOYVcAX4zzO42Hu0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6850" cy="6677025"/>
            <wp:effectExtent l="19050" t="0" r="0" b="0"/>
            <wp:docPr id="15" name="图片 15" descr="https://mmbiz.qpic.cn/mmbiz_png/bFbziaviagemTUfYB34o2FVqYMM5s2buqQILcGe2hE5GIk4jQgdszcZBCDCfr9E8GMW1XnlRVzPP4MT9K5UEneU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biz.qpic.cn/mmbiz_png/bFbziaviagemTUfYB34o2FVqYMM5s2buqQILcGe2hE5GIk4jQgdszcZBCDCfr9E8GMW1XnlRVzPP4MT9K5UEneU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7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、关于带号计算方法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6850" cy="4286250"/>
            <wp:effectExtent l="19050" t="0" r="0" b="0"/>
            <wp:docPr id="16" name="图片 16" descr="https://mmbiz.qpic.cn/mmbiz_png/bFbziaviagemTUfYB34o2FVqYMM5s2buqQgIaibXVeLW1VAwN3hWVZf1zmxP6cBQZTnegIkQAbVNxgIn26ZbfLs9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mmbiz_png/bFbziaviagemTUfYB34o2FVqYMM5s2buqQgIaibXVeLW1VAwN3hWVZf1zmxP6cBQZTnegIkQAbVNxgIn26ZbfLs9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848100"/>
            <wp:effectExtent l="19050" t="0" r="0" b="0"/>
            <wp:docPr id="17" name="图片 17" descr="https://mmbiz.qpic.cn/mmbiz_png/bFbziaviagemTUfYB34o2FVqYMM5s2buqQPrqiazx1nCo2NOWyeUvYSXibibbTG2q86x7DuCdSAJJNHH19rxcO9RQg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pic.cn/mmbiz_png/bFbziaviagemTUfYB34o2FVqYMM5s2buqQPrqiazx1nCo2NOWyeUvYSXibibbTG2q86x7DuCdSAJJNHH19rxcO9RQg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6850" cy="3086100"/>
            <wp:effectExtent l="19050" t="0" r="0" b="0"/>
            <wp:docPr id="18" name="图片 18" descr="https://mmbiz.qpic.cn/mmbiz_png/bFbziaviagemTUfYB34o2FVqYMM5s2buqQJcETTWnm9eFo7hRibGWy9JHnKxal5JCjOoyibfepr1iaVpn3upTlULuu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pic.cn/mmbiz_png/bFbziaviagemTUfYB34o2FVqYMM5s2buqQJcETTWnm9eFo7hRibGWy9JHnKxal5JCjOoyibfepr1iaVpn3upTlULuu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4543425"/>
            <wp:effectExtent l="19050" t="0" r="0" b="0"/>
            <wp:docPr id="19" name="图片 19" descr="https://mmbiz.qpic.cn/mmbiz_png/bFbziaviagemTUfYB34o2FVqYMM5s2buqQ2DeAZQRTk49M4fWeDxFzJ4Vab9P5VyOh7HBPNibvKpq3F8ApZTCBxC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biz.qpic.cn/mmbiz_png/bFbziaviagemTUfYB34o2FVqYMM5s2buqQ2DeAZQRTk49M4fWeDxFzJ4Vab9P5VyOh7HBPNibvKpq3F8ApZTCBxC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如果不用带带号的，采用所在区域中央经度，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3505200" cy="1685925"/>
            <wp:effectExtent l="19050" t="0" r="0" b="0"/>
            <wp:docPr id="20" name="图片 20" descr="https://mmbiz.qpic.cn/mmbiz_png/bFbziaviagemTUfYB34o2FVqYMM5s2buqQxXZZqBB1rAYnP7g4vLm9bV8ysuSBboF5sP4iaNZDFVR1EQSrJhBtMQ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pic.cn/mmbiz_png/bFbziaviagemTUfYB34o2FVqYMM5s2buqQxXZZqBB1rAYnP7g4vLm9bV8ysuSBboF5sP4iaNZDFVR1EQSrJhBtMQ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均为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3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度带中央经度线如果前面加带号，采用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6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度带或三度带带号，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3419475" cy="1114425"/>
            <wp:effectExtent l="19050" t="0" r="9525" b="0"/>
            <wp:docPr id="21" name="图片 21" descr="https://mmbiz.qpic.cn/mmbiz_png/bFbziaviagemTUfYB34o2FVqYMM5s2buqQUR8Hl4Gg4XzxItndu0YswB9O2CbamiaiaOxvL9tK1ibzs0DuzHgYiceB6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pic.cn/mmbiz_png/bFbziaviagemTUfYB34o2FVqYMM5s2buqQUR8Hl4Gg4XzxItndu0YswB9O2CbamiaiaOxvL9tK1ibzs0DuzHgYiceB6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均为三度带带号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8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、计算</w:t>
      </w:r>
    </w:p>
    <w:p w:rsidR="00CE5261" w:rsidRPr="00CE5261" w:rsidRDefault="00CE5261" w:rsidP="00CE5261">
      <w:pPr>
        <w:widowControl/>
        <w:shd w:val="clear" w:color="auto" w:fill="FAFAFA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上一步将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GCGS2000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地理坐标系转换为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GCGS2000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投影坐标系后，打开上一步转换成投影坐标系后的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shp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文件，单击图层，右键属性，常规里，将十进制单位改成米。</w:t>
      </w:r>
      <w:r w:rsidRPr="00CE5261"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  <w:br/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再右键单击</w:t>
      </w:r>
      <w:proofErr w:type="spellStart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shp</w:t>
      </w:r>
      <w:proofErr w:type="spellEnd"/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图层，打开属性表，添加字段，添加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x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，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y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坐标字段</w:t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200400"/>
            <wp:effectExtent l="19050" t="0" r="0" b="0"/>
            <wp:docPr id="22" name="图片 22" descr="https://mmbiz.qpic.cn/mmbiz_png/bFbziaviagemTUfYB34o2FVqYMM5s2buqQEgjmghicKJyJLlIN9PeE4og6Pzc4zwVUZIuPtyohpkMfja94X7bM4y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biz.qpic.cn/mmbiz_png/bFbziaviagemTUfYB34o2FVqYMM5s2buqQEgjmghicKJyJLlIN9PeE4og6Pzc4zwVUZIuPtyohpkMfja94X7bM4y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895850" cy="5124450"/>
            <wp:effectExtent l="19050" t="0" r="0" b="0"/>
            <wp:docPr id="23" name="图片 23" descr="https://mmbiz.qpic.cn/mmbiz_png/bFbziaviagemTUfYB34o2FVqYMM5s2buqQMiaibJ3aiblSjr8N1yzibl9KcVt1WvYvsOEDoibJs31IqPAP2lZyg8xs8s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biz.qpic.cn/mmbiz_png/bFbziaviagemTUfYB34o2FVqYMM5s2buqQMiaibJ3aiblSjr8N1yzibl9KcVt1WvYvsOEDoibJs31IqPAP2lZyg8xs8s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070847" cy="3048000"/>
            <wp:effectExtent l="19050" t="0" r="0" b="0"/>
            <wp:docPr id="24" name="图片 24" descr="https://mmbiz.qpic.cn/mmbiz_png/bFbziaviagemTUfYB34o2FVqYMM5s2buqQbfPrbX3SNPzquibqCwVzBajkh7y4zkRSk9wuibE1y1lLeTicSdYnxSlo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mbiz.qpic.cn/mmbiz_png/bFbziaviagemTUfYB34o2FVqYMM5s2buqQbfPrbX3SNPzquibqCwVzBajkh7y4zkRSk9wuibE1y1lLeTicSdYnxSlo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4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114925" cy="2557463"/>
            <wp:effectExtent l="19050" t="0" r="9525" b="0"/>
            <wp:docPr id="25" name="图片 25" descr="https://mmbiz.qpic.cn/mmbiz_png/bFbziaviagemTUfYB34o2FVqYMM5s2buqQmHSmS0j9DeFG5l0FbB1qFbQf2ibVmGvX2iasxibJgkmKiaB27QdYlWrtZ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biz.qpic.cn/mmbiz_png/bFbziaviagemTUfYB34o2FVqYMM5s2buqQmHSmS0j9DeFG5l0FbB1qFbQf2ibVmGvX2iasxibJgkmKiaB27QdYlWrtZ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3286125" cy="2828925"/>
            <wp:effectExtent l="19050" t="0" r="9525" b="0"/>
            <wp:docPr id="26" name="图片 26" descr="https://mmbiz.qpic.cn/mmbiz_png/bFbziaviagemTUfYB34o2FVqYMM5s2buqQsUCJibm5bgc9WE12IbnmwiaMUKfGxghYAaRMvQuqPbZn08JeqU1mPiaic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biz.qpic.cn/mmbiz_png/bFbziaviagemTUfYB34o2FVqYMM5s2buqQsUCJibm5bgc9WE12IbnmwiaMUKfGxghYAaRMvQuqPbZn08JeqU1mPiaic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2571750"/>
            <wp:effectExtent l="19050" t="0" r="0" b="0"/>
            <wp:docPr id="27" name="图片 27" descr="https://mmbiz.qpic.cn/mmbiz_png/bFbziaviagemTUfYB34o2FVqYMM5s2buqQXVnDibLZAgNDibEicd4B6gnVg84zLyHRyPicEfg6Ux7b24xumx5Tj5ts0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pic.cn/mmbiz_png/bFbziaviagemTUfYB34o2FVqYMM5s2buqQXVnDibLZAgNDibEicd4B6gnVg84zLyHRyPicEfg6Ux7b24xumx5Tj5ts0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019675" cy="4562475"/>
            <wp:effectExtent l="19050" t="0" r="9525" b="0"/>
            <wp:docPr id="28" name="图片 28" descr="https://mmbiz.qpic.cn/mmbiz_png/bFbziaviagemTUfYB34o2FVqYMM5s2buqQMjByAtxgrdEkqYNiaMAdoV9kNT7Oomf2rtHcfneV5ibQcfFRZ2HQWko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mbiz.qpic.cn/mmbiz_png/bFbziaviagemTUfYB34o2FVqYMM5s2buqQMjByAtxgrdEkqYNiaMAdoV9kNT7Oomf2rtHcfneV5ibQcfFRZ2HQWko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  <w:r>
        <w:rPr>
          <w:rFonts w:ascii="Arial" w:eastAsia="宋体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6850" cy="3219450"/>
            <wp:effectExtent l="19050" t="0" r="0" b="0"/>
            <wp:docPr id="29" name="图片 29" descr="https://mmbiz.qpic.cn/mmbiz_png/bFbziaviagemTUfYB34o2FVqYMM5s2buqQMVRXchBWJnfTWkf5GyR66qciaDdfoygoblF5VJDgJWxhKlWHwnRQ7ib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mbiz.qpic.cn/mmbiz_png/bFbziaviagemTUfYB34o2FVqYMM5s2buqQMVRXchBWJnfTWkf5GyR66qciaDdfoygoblF5VJDgJWxhKlWHwnRQ7ib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>
      <w:pPr>
        <w:widowControl/>
        <w:shd w:val="clear" w:color="auto" w:fill="FAFAFA"/>
        <w:spacing w:before="100" w:beforeAutospacing="1" w:after="100" w:afterAutospacing="1"/>
        <w:rPr>
          <w:rFonts w:ascii="Arial" w:eastAsia="宋体" w:hAnsi="Arial" w:cs="Arial"/>
          <w:color w:val="333333"/>
          <w:spacing w:val="8"/>
          <w:kern w:val="0"/>
          <w:sz w:val="26"/>
          <w:szCs w:val="26"/>
        </w:rPr>
      </w:pPr>
    </w:p>
    <w:p w:rsidR="00CE5261" w:rsidRDefault="00CE5261" w:rsidP="00CE5261">
      <w:pPr>
        <w:rPr>
          <w:rFonts w:ascii="Arial" w:eastAsia="宋体" w:hAnsi="Arial" w:cs="Arial" w:hint="eastAsia"/>
          <w:color w:val="333333"/>
          <w:spacing w:val="8"/>
          <w:kern w:val="0"/>
          <w:sz w:val="24"/>
          <w:szCs w:val="24"/>
        </w:rPr>
      </w:pP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lastRenderedPageBreak/>
        <w:t>这里需要注意一个事项，前面我们在选带号是，有带带号，也有没带带号，如果带带号，那么计算出来的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y(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对应经度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)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是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8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位，如果不带带号，对应的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y(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对应经度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)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是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6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位；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x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（对应纬度）是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7</w:t>
      </w:r>
      <w:r w:rsidRPr="00CE5261">
        <w:rPr>
          <w:rFonts w:ascii="Arial" w:eastAsia="宋体" w:hAnsi="Arial" w:cs="Arial"/>
          <w:color w:val="333333"/>
          <w:spacing w:val="8"/>
          <w:kern w:val="0"/>
          <w:sz w:val="24"/>
          <w:szCs w:val="24"/>
        </w:rPr>
        <w:t>位，不变。</w:t>
      </w:r>
    </w:p>
    <w:p w:rsidR="00CE5261" w:rsidRDefault="00CE5261" w:rsidP="00CE5261">
      <w:pPr>
        <w:pStyle w:val="a5"/>
        <w:shd w:val="clear" w:color="auto" w:fill="FAFAFA"/>
        <w:jc w:val="center"/>
        <w:outlineLvl w:val="1"/>
        <w:rPr>
          <w:rFonts w:ascii="微软雅黑" w:eastAsia="微软雅黑" w:hAnsi="微软雅黑" w:cs="Arial"/>
          <w:color w:val="333333"/>
          <w:spacing w:val="8"/>
          <w:kern w:val="36"/>
        </w:rPr>
      </w:pPr>
      <w:r>
        <w:rPr>
          <w:rStyle w:val="a7"/>
          <w:rFonts w:ascii="微软雅黑" w:eastAsia="微软雅黑" w:hAnsi="微软雅黑" w:cs="Arial" w:hint="eastAsia"/>
          <w:color w:val="FF4C00"/>
          <w:spacing w:val="8"/>
          <w:kern w:val="36"/>
        </w:rPr>
        <w:t>社群交流</w:t>
      </w:r>
      <w:r>
        <w:rPr>
          <w:rFonts w:ascii="微软雅黑" w:eastAsia="微软雅黑" w:hAnsi="微软雅黑" w:cs="Arial" w:hint="eastAsia"/>
          <w:b/>
          <w:bCs/>
          <w:color w:val="FF4C00"/>
          <w:spacing w:val="8"/>
          <w:kern w:val="36"/>
          <w:sz w:val="21"/>
          <w:szCs w:val="21"/>
        </w:rPr>
        <w:t> / </w:t>
      </w:r>
      <w:r>
        <w:rPr>
          <w:rStyle w:val="a7"/>
          <w:rFonts w:ascii="微软雅黑" w:eastAsia="微软雅黑" w:hAnsi="微软雅黑" w:cs="Arial" w:hint="eastAsia"/>
          <w:color w:val="FF4C00"/>
          <w:spacing w:val="8"/>
          <w:kern w:val="36"/>
        </w:rPr>
        <w:t>原创投稿</w:t>
      </w:r>
      <w:r>
        <w:rPr>
          <w:rFonts w:ascii="微软雅黑" w:eastAsia="微软雅黑" w:hAnsi="微软雅黑" w:cs="Arial" w:hint="eastAsia"/>
          <w:b/>
          <w:bCs/>
          <w:color w:val="FF4C00"/>
          <w:spacing w:val="8"/>
          <w:kern w:val="36"/>
          <w:sz w:val="21"/>
          <w:szCs w:val="21"/>
        </w:rPr>
        <w:t> / 商务合作</w:t>
      </w:r>
    </w:p>
    <w:p w:rsidR="00CE5261" w:rsidRDefault="00CE5261" w:rsidP="00CE5261">
      <w:pPr>
        <w:pStyle w:val="a5"/>
        <w:shd w:val="clear" w:color="auto" w:fill="FAFAFA"/>
        <w:jc w:val="center"/>
        <w:outlineLvl w:val="1"/>
        <w:rPr>
          <w:rFonts w:ascii="微软雅黑" w:eastAsia="微软雅黑" w:hAnsi="微软雅黑" w:cs="Arial" w:hint="eastAsia"/>
          <w:color w:val="333333"/>
          <w:spacing w:val="8"/>
          <w:kern w:val="36"/>
        </w:rPr>
      </w:pPr>
      <w:r>
        <w:rPr>
          <w:rFonts w:ascii="微软雅黑" w:eastAsia="微软雅黑" w:hAnsi="微软雅黑" w:cs="Arial" w:hint="eastAsia"/>
          <w:b/>
          <w:bCs/>
          <w:color w:val="00D100"/>
          <w:spacing w:val="8"/>
          <w:kern w:val="36"/>
          <w:sz w:val="18"/>
          <w:szCs w:val="18"/>
        </w:rPr>
        <w:t>（请添加下方小家微信：jiace03）</w:t>
      </w:r>
    </w:p>
    <w:p w:rsidR="00CE5261" w:rsidRDefault="00CE5261" w:rsidP="00CE5261">
      <w:pPr>
        <w:pStyle w:val="a5"/>
        <w:shd w:val="clear" w:color="auto" w:fill="FAFAFA"/>
        <w:jc w:val="center"/>
        <w:outlineLvl w:val="1"/>
        <w:rPr>
          <w:rFonts w:ascii="微软雅黑" w:eastAsia="微软雅黑" w:hAnsi="微软雅黑" w:cs="Arial" w:hint="eastAsia"/>
          <w:color w:val="333333"/>
          <w:spacing w:val="8"/>
          <w:kern w:val="36"/>
        </w:rPr>
      </w:pPr>
      <w:r>
        <w:rPr>
          <w:rFonts w:ascii="微软雅黑" w:eastAsia="微软雅黑" w:hAnsi="微软雅黑" w:cs="Arial"/>
          <w:noProof/>
          <w:color w:val="333333"/>
          <w:spacing w:val="8"/>
          <w:kern w:val="36"/>
        </w:rPr>
        <w:drawing>
          <wp:inline distT="0" distB="0" distL="0" distR="0">
            <wp:extent cx="2828925" cy="2971892"/>
            <wp:effectExtent l="19050" t="0" r="0" b="0"/>
            <wp:docPr id="59" name="图片 59" descr="https://mmbiz.qpic.cn/mmbiz_jpg/jmZsXOXjlmnPgSicdqJIP4bBtettJE4pQpymWiapia28T4dhib6BusYH4IJwOOpVIo4n6Dyv3THmnv8Xpxkk6uwx6w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mbiz.qpic.cn/mmbiz_jpg/jmZsXOXjlmnPgSicdqJIP4bBtettJE4pQpymWiapia28T4dhib6BusYH4IJwOOpVIo4n6Dyv3THmnv8Xpxkk6uwx6w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93" cy="29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61" w:rsidRPr="00CE5261" w:rsidRDefault="00CE5261" w:rsidP="00CE5261"/>
    <w:sectPr w:rsidR="00CE5261" w:rsidRPr="00CE52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261" w:rsidRDefault="00CE5261" w:rsidP="00CE5261">
      <w:r>
        <w:separator/>
      </w:r>
    </w:p>
  </w:endnote>
  <w:endnote w:type="continuationSeparator" w:id="1">
    <w:p w:rsidR="00CE5261" w:rsidRDefault="00CE5261" w:rsidP="00CE5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261" w:rsidRDefault="00CE5261" w:rsidP="00CE5261">
      <w:r>
        <w:separator/>
      </w:r>
    </w:p>
  </w:footnote>
  <w:footnote w:type="continuationSeparator" w:id="1">
    <w:p w:rsidR="00CE5261" w:rsidRDefault="00CE5261" w:rsidP="00CE52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5261"/>
    <w:rsid w:val="00CE5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52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526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52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5261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E52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E52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5261"/>
    <w:rPr>
      <w:sz w:val="18"/>
      <w:szCs w:val="18"/>
    </w:rPr>
  </w:style>
  <w:style w:type="character" w:styleId="a7">
    <w:name w:val="Strong"/>
    <w:basedOn w:val="a0"/>
    <w:uiPriority w:val="22"/>
    <w:qFormat/>
    <w:rsid w:val="00CE52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7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5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2020-11-29T08:02:00Z</dcterms:created>
  <dcterms:modified xsi:type="dcterms:W3CDTF">2020-11-29T08:02:00Z</dcterms:modified>
</cp:coreProperties>
</file>